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drawing>
          <wp:anchor behindDoc="0" distT="0" distB="9525" distL="0" distR="0" simplePos="0" locked="0" layoutInCell="1" allowOverlap="1" relativeHeight="7">
            <wp:simplePos x="0" y="0"/>
            <wp:positionH relativeFrom="page">
              <wp:posOffset>2663190</wp:posOffset>
            </wp:positionH>
            <wp:positionV relativeFrom="page">
              <wp:posOffset>518795</wp:posOffset>
            </wp:positionV>
            <wp:extent cx="1509395" cy="387350"/>
            <wp:effectExtent l="0" t="0" r="0" b="0"/>
            <wp:wrapSquare wrapText="largest"/>
            <wp:docPr id="1" name="Image2" descr="G:\Allgemein\_VORLAGEN\Amtslogos\BLfD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G:\Allgemein\_VORLAGEN\Amtslogos\BLfD_Logo_blau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  <w:rPr>
          <w:rFonts w:ascii="Arial" w:hAnsi="Arial" w:cs="Arial"/>
          <w:b/>
          <w:b/>
          <w:bCs/>
          <w:sz w:val="28"/>
          <w:szCs w:val="22"/>
        </w:rPr>
      </w:pPr>
      <w:r>
        <w:rPr>
          <w:rFonts w:cs="Arial" w:ascii="Arial" w:hAnsi="Arial"/>
          <w:b/>
          <w:bCs/>
          <w:sz w:val="28"/>
          <w:szCs w:val="22"/>
        </w:rPr>
      </w:r>
    </w:p>
    <w:p>
      <w:pPr>
        <w:pStyle w:val="Default"/>
        <w:jc w:val="center"/>
        <w:rPr>
          <w:rFonts w:ascii="Arial" w:hAnsi="Arial" w:cs="Arial"/>
          <w:b/>
          <w:b/>
          <w:bCs/>
          <w:sz w:val="28"/>
          <w:szCs w:val="22"/>
        </w:rPr>
      </w:pPr>
      <w:r>
        <w:rPr>
          <w:rFonts w:cs="Arial" w:ascii="Arial" w:hAnsi="Arial"/>
          <w:b/>
          <w:bCs/>
          <w:sz w:val="28"/>
          <w:szCs w:val="22"/>
        </w:rPr>
        <w:t>Registration form for the annual convention of the working group Geoarchaeology</w:t>
      </w:r>
    </w:p>
    <w:p>
      <w:pPr>
        <w:pStyle w:val="Default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Arial" w:ascii="Arial" w:hAnsi="Arial"/>
          <w:b/>
          <w:bCs/>
          <w:sz w:val="28"/>
        </w:rPr>
        <w:t>12</w:t>
      </w:r>
      <w:r>
        <w:rPr>
          <w:rFonts w:cs="Arial" w:ascii="Arial" w:hAnsi="Arial"/>
          <w:b/>
          <w:bCs/>
          <w:sz w:val="28"/>
        </w:rPr>
        <w:t xml:space="preserve">. - </w:t>
      </w:r>
      <w:r>
        <w:rPr>
          <w:rFonts w:cs="Arial" w:ascii="Arial" w:hAnsi="Arial"/>
          <w:b/>
          <w:bCs/>
          <w:sz w:val="28"/>
        </w:rPr>
        <w:t>14</w:t>
      </w:r>
      <w:r>
        <w:rPr>
          <w:rFonts w:cs="Arial" w:ascii="Arial" w:hAnsi="Arial"/>
          <w:b/>
          <w:bCs/>
          <w:sz w:val="28"/>
        </w:rPr>
        <w:t>. Ma</w:t>
      </w:r>
      <w:r>
        <w:rPr>
          <w:rFonts w:cs="Arial" w:ascii="Arial" w:hAnsi="Arial"/>
          <w:b/>
          <w:bCs/>
          <w:sz w:val="28"/>
        </w:rPr>
        <w:t>y</w:t>
      </w:r>
      <w:r>
        <w:rPr>
          <w:rFonts w:cs="Arial" w:ascii="Arial" w:hAnsi="Arial"/>
          <w:b/>
          <w:bCs/>
          <w:sz w:val="28"/>
        </w:rPr>
        <w:t xml:space="preserve"> 201</w:t>
      </w:r>
      <w:r>
        <w:rPr>
          <w:rFonts w:cs="Arial" w:ascii="Arial" w:hAnsi="Arial"/>
          <w:b/>
          <w:bCs/>
          <w:sz w:val="28"/>
        </w:rPr>
        <w:t>7</w:t>
      </w:r>
      <w:r>
        <w:rPr>
          <w:rFonts w:cs="Arial" w:ascii="Arial" w:hAnsi="Arial"/>
          <w:b/>
          <w:bCs/>
          <w:sz w:val="28"/>
        </w:rPr>
        <w:t xml:space="preserve"> in </w:t>
      </w:r>
      <w:r>
        <w:rPr>
          <w:rFonts w:cs="Arial" w:ascii="Arial" w:hAnsi="Arial"/>
          <w:b/>
          <w:bCs/>
          <w:sz w:val="28"/>
        </w:rPr>
        <w:t>Erlangen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bCs/>
          <w:sz w:val="28"/>
        </w:rPr>
      </w:pPr>
      <w:r>
        <w:rPr>
          <w:rFonts w:cs="Arial" w:ascii="Arial" w:hAnsi="Arial"/>
          <w:b/>
          <w:bCs/>
          <w:sz w:val="28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The deadline for lecture and poster registrations is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u w:val="single"/>
        </w:rPr>
        <w:t>0</w:t>
      </w:r>
      <w:r>
        <w:rPr>
          <w:rFonts w:cs="Arial" w:ascii="Arial" w:hAnsi="Arial"/>
          <w:b/>
          <w:bCs/>
          <w:sz w:val="24"/>
          <w:szCs w:val="24"/>
          <w:u w:val="single"/>
        </w:rPr>
        <w:t>5</w:t>
      </w:r>
      <w:r>
        <w:rPr>
          <w:rFonts w:cs="Arial" w:ascii="Arial" w:hAnsi="Arial"/>
          <w:b/>
          <w:bCs/>
          <w:sz w:val="24"/>
          <w:szCs w:val="24"/>
          <w:u w:val="single"/>
        </w:rPr>
        <w:t>.02.201</w:t>
      </w:r>
      <w:r>
        <w:rPr>
          <w:rFonts w:cs="Arial" w:ascii="Arial" w:hAnsi="Arial"/>
          <w:b/>
          <w:bCs/>
          <w:sz w:val="24"/>
          <w:szCs w:val="24"/>
          <w:u w:val="single"/>
        </w:rPr>
        <w:t>7</w:t>
      </w:r>
      <w:r>
        <w:rPr>
          <w:rFonts w:cs="Arial" w:ascii="Arial" w:hAnsi="Arial"/>
          <w:b/>
          <w:bCs/>
          <w:sz w:val="24"/>
          <w:szCs w:val="24"/>
        </w:rPr>
        <w:t xml:space="preserve">. </w:t>
      </w:r>
      <w:r>
        <w:rPr>
          <w:rFonts w:cs="Arial" w:ascii="Arial" w:hAnsi="Arial"/>
          <w:b/>
          <w:bCs/>
          <w:sz w:val="24"/>
          <w:szCs w:val="24"/>
        </w:rPr>
        <w:t>Registered contributions will only be scheduled after the registration payment has been received.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Forms</w:t>
      </w:r>
      <w:r>
        <w:rPr>
          <w:rFonts w:cs="Arial" w:ascii="Arial" w:hAnsi="Arial"/>
          <w:bCs/>
          <w:sz w:val="24"/>
          <w:szCs w:val="24"/>
        </w:rPr>
        <w:t xml:space="preserve"> (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 xml:space="preserve">nd </w:t>
      </w:r>
      <w:r>
        <w:rPr>
          <w:rFonts w:cs="Arial" w:ascii="Arial" w:hAnsi="Arial"/>
          <w:bCs/>
          <w:sz w:val="24"/>
          <w:szCs w:val="24"/>
        </w:rPr>
        <w:t>student ID's</w:t>
      </w:r>
      <w:r>
        <w:rPr>
          <w:rFonts w:cs="Arial" w:ascii="Arial" w:hAnsi="Arial"/>
          <w:bCs/>
          <w:sz w:val="24"/>
          <w:szCs w:val="24"/>
        </w:rPr>
        <w:t xml:space="preserve">) </w:t>
      </w:r>
      <w:r>
        <w:rPr>
          <w:rFonts w:cs="Arial" w:ascii="Arial" w:hAnsi="Arial"/>
          <w:bCs/>
          <w:sz w:val="24"/>
          <w:szCs w:val="24"/>
        </w:rPr>
        <w:t>via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e</w:t>
      </w:r>
      <w:r>
        <w:rPr>
          <w:rFonts w:cs="Arial" w:ascii="Arial" w:hAnsi="Arial"/>
          <w:bCs/>
          <w:sz w:val="24"/>
          <w:szCs w:val="24"/>
        </w:rPr>
        <w:t xml:space="preserve">mail, Fax oder </w:t>
      </w:r>
      <w:r>
        <w:rPr>
          <w:rFonts w:cs="Arial" w:ascii="Arial" w:hAnsi="Arial"/>
          <w:bCs/>
          <w:sz w:val="24"/>
          <w:szCs w:val="24"/>
        </w:rPr>
        <w:t>mail to</w:t>
      </w:r>
      <w:r>
        <w:rPr>
          <w:rFonts w:cs="Arial" w:ascii="Arial" w:hAnsi="Arial"/>
          <w:bCs/>
          <w:sz w:val="24"/>
          <w:szCs w:val="24"/>
        </w:rPr>
        <w:t>: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 xml:space="preserve">Dr. </w:t>
      </w:r>
      <w:r>
        <w:rPr>
          <w:rFonts w:cs="Arial" w:ascii="Arial" w:hAnsi="Arial"/>
          <w:bCs/>
          <w:sz w:val="24"/>
          <w:szCs w:val="24"/>
        </w:rPr>
        <w:t>Bernhard Lucke</w:t>
      </w:r>
      <w:r>
        <w:rPr>
          <w:rFonts w:cs="Arial" w:ascii="Arial" w:hAnsi="Arial"/>
          <w:bCs/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FAU Erlangen-Nürnberg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Institut für Geographie</w:t>
      </w:r>
      <w:r>
        <w:rPr>
          <w:rFonts w:cs="Arial" w:ascii="Arial" w:hAnsi="Arial"/>
          <w:bCs/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Wetterkreuz 15</w:t>
      </w:r>
      <w:r>
        <w:rPr>
          <w:rFonts w:cs="Arial" w:ascii="Arial" w:hAnsi="Arial"/>
          <w:bCs/>
          <w:sz w:val="24"/>
          <w:szCs w:val="24"/>
        </w:rPr>
        <w:tab/>
        <w:tab/>
        <w:tab/>
        <w:t xml:space="preserve">Fax: +49 </w:t>
      </w:r>
      <w:r>
        <w:rPr>
          <w:rFonts w:cs="Arial" w:ascii="Arial" w:hAnsi="Arial"/>
          <w:bCs/>
          <w:sz w:val="24"/>
          <w:szCs w:val="24"/>
        </w:rPr>
        <w:t>9131 8522013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91058 Erlangen</w:t>
        <w:tab/>
      </w:r>
      <w:r>
        <w:rPr>
          <w:rFonts w:cs="Arial" w:ascii="Arial" w:hAnsi="Arial"/>
          <w:bCs/>
          <w:sz w:val="24"/>
          <w:szCs w:val="24"/>
        </w:rPr>
        <w:tab/>
        <w:tab/>
        <w:t xml:space="preserve">Email: </w:t>
      </w:r>
      <w:hyperlink r:id="rId3">
        <w:r>
          <w:rPr>
            <w:rStyle w:val="InternetLink"/>
            <w:rFonts w:cs="Arial" w:ascii="Arial" w:hAnsi="Arial"/>
            <w:bCs/>
            <w:sz w:val="24"/>
            <w:szCs w:val="24"/>
          </w:rPr>
          <w:t>bernhard.lucke@fau.de</w:t>
        </w:r>
      </w:hyperlink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G</w:t>
      </w:r>
      <w:r>
        <w:rPr>
          <w:rFonts w:cs="Arial" w:ascii="Arial" w:hAnsi="Arial"/>
          <w:bCs/>
          <w:sz w:val="24"/>
          <w:szCs w:val="24"/>
        </w:rPr>
        <w:t>ermany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Name: 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Institution: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Adress: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Email: 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6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Fees</w:t>
      </w:r>
      <w:r>
        <w:rPr>
          <w:rFonts w:cs="Arial" w:ascii="Arial" w:hAnsi="Arial"/>
          <w:bCs/>
          <w:sz w:val="24"/>
          <w:szCs w:val="24"/>
        </w:rPr>
        <w:t>: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Registration</w:t>
        <w:tab/>
      </w:r>
      <w:r>
        <w:rPr>
          <w:rFonts w:cs="Arial" w:ascii="Arial" w:hAnsi="Arial"/>
          <w:bCs/>
          <w:sz w:val="24"/>
          <w:szCs w:val="24"/>
        </w:rPr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5</w:t>
      </w:r>
      <w:r>
        <w:rPr>
          <w:rFonts w:cs="Arial" w:ascii="Arial" w:hAnsi="Arial"/>
          <w:bCs/>
          <w:sz w:val="24"/>
          <w:szCs w:val="24"/>
        </w:rPr>
        <w:t xml:space="preserve">0,-  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Students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25</w:t>
      </w:r>
      <w:r>
        <w:rPr>
          <w:rFonts w:cs="Arial" w:ascii="Arial" w:hAnsi="Arial"/>
          <w:bCs/>
          <w:sz w:val="24"/>
          <w:szCs w:val="24"/>
        </w:rPr>
        <w:t>,-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Exkursion (</w:t>
      </w:r>
      <w:r>
        <w:rPr>
          <w:rFonts w:cs="Arial" w:ascii="Arial" w:hAnsi="Arial"/>
          <w:bCs/>
          <w:sz w:val="24"/>
          <w:szCs w:val="24"/>
        </w:rPr>
        <w:t>14</w:t>
      </w:r>
      <w:r>
        <w:rPr>
          <w:rFonts w:cs="Arial" w:ascii="Arial" w:hAnsi="Arial"/>
          <w:bCs/>
          <w:sz w:val="24"/>
          <w:szCs w:val="24"/>
        </w:rPr>
        <w:t>.05.)</w:t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3</w:t>
      </w:r>
      <w:r>
        <w:rPr>
          <w:rFonts w:cs="Arial" w:ascii="Arial" w:hAnsi="Arial"/>
          <w:bCs/>
          <w:sz w:val="24"/>
          <w:szCs w:val="24"/>
        </w:rPr>
        <w:t xml:space="preserve">0, - 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Stud</w:t>
      </w:r>
      <w:r>
        <w:rPr>
          <w:rFonts w:cs="Arial" w:ascii="Arial" w:hAnsi="Arial"/>
          <w:bCs/>
          <w:sz w:val="24"/>
          <w:szCs w:val="24"/>
        </w:rPr>
        <w:t>ents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15</w:t>
      </w:r>
      <w:r>
        <w:rPr>
          <w:rFonts w:cs="Arial" w:ascii="Arial" w:hAnsi="Arial"/>
          <w:bCs/>
          <w:sz w:val="24"/>
          <w:szCs w:val="24"/>
        </w:rPr>
        <w:t>,-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Icebreaker (</w:t>
      </w:r>
      <w:r>
        <w:rPr>
          <w:rFonts w:cs="Arial" w:ascii="Arial" w:hAnsi="Arial"/>
          <w:bCs/>
          <w:sz w:val="24"/>
          <w:szCs w:val="24"/>
        </w:rPr>
        <w:t>12</w:t>
      </w:r>
      <w:r>
        <w:rPr>
          <w:rFonts w:cs="Arial" w:ascii="Arial" w:hAnsi="Arial"/>
          <w:bCs/>
          <w:sz w:val="24"/>
          <w:szCs w:val="24"/>
        </w:rPr>
        <w:t>.05.)</w:t>
        <w:tab/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Yes</w:t>
      </w:r>
      <w:r>
        <w:rPr>
          <w:rFonts w:cs="Arial" w:ascii="Arial" w:hAnsi="Arial"/>
          <w:bCs/>
          <w:sz w:val="24"/>
          <w:szCs w:val="24"/>
        </w:rPr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Not attending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Pleasant company</w:t>
      </w:r>
      <w:r>
        <w:rPr>
          <w:rFonts w:cs="Arial" w:ascii="Arial" w:hAnsi="Arial"/>
          <w:bCs/>
          <w:sz w:val="24"/>
          <w:szCs w:val="24"/>
        </w:rPr>
        <w:t xml:space="preserve"> (</w:t>
      </w:r>
      <w:r>
        <w:rPr>
          <w:rFonts w:cs="Arial" w:ascii="Arial" w:hAnsi="Arial"/>
          <w:bCs/>
          <w:sz w:val="24"/>
          <w:szCs w:val="24"/>
        </w:rPr>
        <w:t>13</w:t>
      </w:r>
      <w:r>
        <w:rPr>
          <w:rFonts w:cs="Arial" w:ascii="Arial" w:hAnsi="Arial"/>
          <w:bCs/>
          <w:sz w:val="24"/>
          <w:szCs w:val="24"/>
        </w:rPr>
        <w:t>.05.)</w:t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Yes</w:t>
      </w:r>
      <w:r>
        <w:rPr>
          <w:rFonts w:cs="Arial" w:ascii="Arial" w:hAnsi="Arial"/>
          <w:bCs/>
          <w:sz w:val="24"/>
          <w:szCs w:val="24"/>
        </w:rPr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Not attending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Sum:</w:t>
        <w:tab/>
        <w:tab/>
        <w:tab/>
        <w:tab/>
        <w:t>Euro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Students, please add a scan of your valid student ID or other proof of your status.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</w:rPr>
        <w:t>Please pay the registration fees</w:t>
      </w:r>
      <w:r>
        <w:rPr>
          <w:rFonts w:cs="Arial" w:ascii="Arial" w:hAnsi="Arial"/>
          <w:b/>
          <w:bCs/>
          <w:i/>
          <w:iCs/>
          <w:sz w:val="24"/>
          <w:szCs w:val="24"/>
        </w:rPr>
        <w:t xml:space="preserve"> </w:t>
      </w:r>
      <w:r>
        <w:rPr>
          <w:rFonts w:cs="Arial" w:ascii="Arial" w:hAnsi="Arial"/>
          <w:i/>
          <w:iCs/>
          <w:sz w:val="24"/>
          <w:szCs w:val="24"/>
        </w:rPr>
        <w:t xml:space="preserve">mentioning your full name and this transaction ID </w:t>
      </w:r>
      <w:r>
        <w:rPr>
          <w:rFonts w:cs="Arial" w:ascii="Arial" w:hAnsi="Arial"/>
          <w:b/>
          <w:bCs/>
          <w:i/>
          <w:iCs/>
          <w:sz w:val="24"/>
          <w:szCs w:val="24"/>
        </w:rPr>
        <w:t xml:space="preserve"> 4170.0173.1804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to the following bank account</w:t>
      </w:r>
      <w:r>
        <w:rPr>
          <w:rFonts w:cs="Arial" w:ascii="Arial" w:hAnsi="Arial"/>
          <w:sz w:val="24"/>
          <w:szCs w:val="24"/>
        </w:rPr>
        <w:t>:</w:t>
      </w:r>
    </w:p>
    <w:p>
      <w:pPr>
        <w:pStyle w:val="PreformattedText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Institut</w:t>
      </w:r>
      <w:r>
        <w:rPr>
          <w:rFonts w:cs="Arial" w:ascii="Arial" w:hAnsi="Arial"/>
          <w:sz w:val="24"/>
          <w:szCs w:val="24"/>
        </w:rPr>
        <w:t>e of</w:t>
      </w:r>
      <w:r>
        <w:rPr>
          <w:rFonts w:cs="Arial" w:ascii="Arial" w:hAnsi="Arial"/>
          <w:sz w:val="24"/>
          <w:szCs w:val="24"/>
        </w:rPr>
        <w:t xml:space="preserve"> Geograph</w:t>
      </w:r>
      <w:r>
        <w:rPr>
          <w:rFonts w:cs="Arial" w:ascii="Arial" w:hAnsi="Arial"/>
          <w:sz w:val="24"/>
          <w:szCs w:val="24"/>
        </w:rPr>
        <w:t>y</w:t>
      </w:r>
      <w:r>
        <w:rPr>
          <w:rFonts w:cs="Arial" w:ascii="Arial" w:hAnsi="Arial"/>
          <w:sz w:val="24"/>
          <w:szCs w:val="24"/>
        </w:rPr>
        <w:t>, FAU</w:t>
      </w:r>
    </w:p>
    <w:p>
      <w:pPr>
        <w:pStyle w:val="PreformattedText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PreformattedText"/>
        <w:rPr/>
      </w:pPr>
      <w:r>
        <w:rPr/>
        <w:t>IBAN: DE66 7005 0000 0301 2792 80</w:t>
      </w:r>
    </w:p>
    <w:p>
      <w:pPr>
        <w:pStyle w:val="PreformattedText"/>
        <w:rPr/>
      </w:pPr>
      <w:r>
        <w:rPr/>
        <w:t>BIC: BYLADEMM</w:t>
      </w:r>
    </w:p>
    <w:p>
      <w:pPr>
        <w:pStyle w:val="PreformattedText"/>
        <w:rPr/>
      </w:pPr>
      <w:r>
        <w:rPr/>
        <w:t>Buchungskennzeichen: 4170.0173.1804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drawing>
          <wp:anchor behindDoc="0" distT="0" distB="9525" distL="0" distR="0" simplePos="0" locked="0" layoutInCell="1" allowOverlap="1" relativeHeight="6">
            <wp:simplePos x="0" y="0"/>
            <wp:positionH relativeFrom="page">
              <wp:posOffset>2663190</wp:posOffset>
            </wp:positionH>
            <wp:positionV relativeFrom="page">
              <wp:posOffset>518795</wp:posOffset>
            </wp:positionV>
            <wp:extent cx="1509395" cy="387350"/>
            <wp:effectExtent l="0" t="0" r="0" b="0"/>
            <wp:wrapSquare wrapText="largest"/>
            <wp:docPr id="2" name="Image1" descr="G:\Allgemein\_VORLAGEN\Amtslogos\BLfD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G:\Allgemein\_VORLAGEN\Amtslogos\BLfD_Logo_bla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417" w:right="1417" w:header="708" w:top="1417" w:footer="708" w:bottom="1134" w:gutter="0"/>
          <w:pgNumType w:fmt="decimal"/>
          <w:formProt w:val="false"/>
          <w:docGrid w:type="default" w:linePitch="312" w:charSpace="4294965247"/>
        </w:sectPr>
      </w:pPr>
    </w:p>
    <w:p>
      <w:pPr>
        <w:pStyle w:val="Default"/>
        <w:rPr/>
      </w:pPr>
      <w:r>
        <w:rPr>
          <w:rFonts w:cs="Arial" w:ascii="Arial" w:hAnsi="Arial"/>
          <w:b/>
          <w:bCs/>
        </w:rPr>
        <w:t>Annual convention working group Geoarchaeology</w:t>
      </w:r>
      <w:r>
        <w:rPr>
          <w:rFonts w:cs="Arial" w:ascii="Arial" w:hAnsi="Arial"/>
          <w:b/>
          <w:bCs/>
        </w:rPr>
        <w:t xml:space="preserve">, </w:t>
      </w:r>
      <w:r>
        <w:rPr>
          <w:rFonts w:cs="Arial" w:ascii="Arial" w:hAnsi="Arial"/>
          <w:b/>
          <w:bCs/>
        </w:rPr>
        <w:t>12</w:t>
      </w:r>
      <w:r>
        <w:rPr>
          <w:rFonts w:cs="Arial" w:ascii="Arial" w:hAnsi="Arial"/>
          <w:b/>
          <w:bCs/>
        </w:rPr>
        <w:t xml:space="preserve">. - </w:t>
      </w:r>
      <w:r>
        <w:rPr>
          <w:rFonts w:cs="Arial" w:ascii="Arial" w:hAnsi="Arial"/>
          <w:b/>
          <w:bCs/>
        </w:rPr>
        <w:t>14</w:t>
      </w:r>
      <w:r>
        <w:rPr>
          <w:rFonts w:cs="Arial" w:ascii="Arial" w:hAnsi="Arial"/>
          <w:b/>
          <w:bCs/>
        </w:rPr>
        <w:t>. Ma</w:t>
      </w:r>
      <w:r>
        <w:rPr>
          <w:rFonts w:cs="Arial" w:ascii="Arial" w:hAnsi="Arial"/>
          <w:b/>
          <w:bCs/>
        </w:rPr>
        <w:t>y</w:t>
      </w:r>
      <w:r>
        <w:rPr>
          <w:rFonts w:cs="Arial" w:ascii="Arial" w:hAnsi="Arial"/>
          <w:b/>
          <w:bCs/>
        </w:rPr>
        <w:t xml:space="preserve"> 201</w:t>
      </w:r>
      <w:r>
        <w:rPr>
          <w:rFonts w:cs="Arial" w:ascii="Arial" w:hAnsi="Arial"/>
          <w:b/>
          <w:bCs/>
        </w:rPr>
        <w:t>7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Abstract of a contribution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Please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 xml:space="preserve">send your abstracts as Word- or LibreOffice file till </w:t>
      </w:r>
      <w:r>
        <w:rPr>
          <w:rFonts w:cs="Arial" w:ascii="Arial" w:hAnsi="Arial"/>
          <w:bCs/>
          <w:sz w:val="24"/>
          <w:szCs w:val="24"/>
        </w:rPr>
        <w:t>0</w:t>
      </w:r>
      <w:r>
        <w:rPr>
          <w:rFonts w:cs="Arial" w:ascii="Arial" w:hAnsi="Arial"/>
          <w:bCs/>
          <w:sz w:val="24"/>
          <w:szCs w:val="24"/>
        </w:rPr>
        <w:t>5</w:t>
      </w:r>
      <w:r>
        <w:rPr>
          <w:rFonts w:cs="Arial" w:ascii="Arial" w:hAnsi="Arial"/>
          <w:bCs/>
          <w:sz w:val="24"/>
          <w:szCs w:val="24"/>
        </w:rPr>
        <w:t>.0</w:t>
      </w:r>
      <w:r>
        <w:rPr>
          <w:rFonts w:cs="Arial" w:ascii="Arial" w:hAnsi="Arial"/>
          <w:bCs/>
          <w:sz w:val="24"/>
          <w:szCs w:val="24"/>
        </w:rPr>
        <w:t>2</w:t>
      </w:r>
      <w:r>
        <w:rPr>
          <w:rFonts w:cs="Arial" w:ascii="Arial" w:hAnsi="Arial"/>
          <w:bCs/>
          <w:sz w:val="24"/>
          <w:szCs w:val="24"/>
        </w:rPr>
        <w:t>.201</w:t>
      </w:r>
      <w:r>
        <w:rPr>
          <w:rFonts w:cs="Arial" w:ascii="Arial" w:hAnsi="Arial"/>
          <w:bCs/>
          <w:sz w:val="24"/>
          <w:szCs w:val="24"/>
        </w:rPr>
        <w:t>7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to</w:t>
      </w:r>
      <w:r>
        <w:rPr>
          <w:rFonts w:cs="Arial" w:ascii="Arial" w:hAnsi="Arial"/>
          <w:bCs/>
          <w:sz w:val="24"/>
          <w:szCs w:val="24"/>
        </w:rPr>
        <w:t xml:space="preserve">: </w:t>
      </w:r>
      <w:r>
        <w:rPr>
          <w:rFonts w:cs="Arial" w:ascii="Arial" w:hAnsi="Arial"/>
          <w:bCs/>
          <w:sz w:val="24"/>
          <w:szCs w:val="24"/>
        </w:rPr>
        <w:t>bernhard.lucke@fau.de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Type of presentatio</w:t>
      </w:r>
      <w:r>
        <w:rPr>
          <w:rFonts w:cs="Arial" w:ascii="Arial" w:hAnsi="Arial"/>
          <w:sz w:val="24"/>
          <w:szCs w:val="24"/>
        </w:rPr>
        <w:t>n:</w:t>
      </w:r>
    </w:p>
    <w:p>
      <w:pPr>
        <w:pStyle w:val="Normal"/>
        <w:spacing w:lineRule="auto" w:line="240" w:before="0" w:after="0"/>
        <w:rPr/>
      </w:pP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Lecture</w:t>
      </w:r>
      <w:r>
        <w:rPr>
          <w:rFonts w:cs="Arial" w:ascii="Arial" w:hAnsi="Arial"/>
          <w:sz w:val="24"/>
          <w:szCs w:val="24"/>
        </w:rPr>
        <w:tab/>
        <w:tab/>
      </w:r>
      <w:r>
        <w:rPr>
          <w:rFonts w:eastAsia="Wingdings" w:cs="Wingdings" w:ascii="Wingdings" w:hAnsi="Wingdings"/>
          <w:bCs/>
          <w:sz w:val="24"/>
          <w:szCs w:val="24"/>
        </w:rPr>
        <w:t>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Poster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Titl</w:t>
      </w:r>
      <w:r>
        <w:rPr>
          <w:rFonts w:cs="Arial" w:ascii="Arial" w:hAnsi="Arial"/>
          <w:bCs/>
          <w:sz w:val="24"/>
          <w:szCs w:val="24"/>
        </w:rPr>
        <w:t>e</w:t>
      </w:r>
      <w:r>
        <w:rPr>
          <w:rFonts w:cs="Arial" w:ascii="Arial" w:hAnsi="Arial"/>
          <w:bCs/>
          <w:sz w:val="24"/>
          <w:szCs w:val="24"/>
        </w:rPr>
        <w:t>: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</w:rPr>
        <w:t>Aut</w:t>
      </w:r>
      <w:r>
        <w:rPr>
          <w:rFonts w:cs="Arial" w:ascii="Arial" w:hAnsi="Arial"/>
          <w:bCs/>
          <w:sz w:val="24"/>
          <w:szCs w:val="24"/>
        </w:rPr>
        <w:t>hors</w:t>
      </w:r>
      <w:r>
        <w:rPr>
          <w:rFonts w:cs="Arial" w:ascii="Arial" w:hAnsi="Arial"/>
          <w:bCs/>
          <w:sz w:val="24"/>
          <w:szCs w:val="24"/>
        </w:rPr>
        <w:t xml:space="preserve">: name, </w:t>
      </w:r>
      <w:r>
        <w:rPr>
          <w:rFonts w:cs="Arial" w:ascii="Arial" w:hAnsi="Arial"/>
          <w:bCs/>
          <w:sz w:val="24"/>
          <w:szCs w:val="24"/>
        </w:rPr>
        <w:t>last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n</w:t>
      </w:r>
      <w:r>
        <w:rPr>
          <w:rFonts w:cs="Arial" w:ascii="Arial" w:hAnsi="Arial"/>
          <w:bCs/>
          <w:sz w:val="24"/>
          <w:szCs w:val="24"/>
        </w:rPr>
        <w:t>ame</w:t>
      </w:r>
      <w:r>
        <w:rPr>
          <w:rFonts w:cs="Arial" w:ascii="Arial" w:hAnsi="Arial"/>
          <w:bCs/>
          <w:sz w:val="24"/>
          <w:szCs w:val="24"/>
          <w:vertAlign w:val="superscript"/>
        </w:rPr>
        <w:t>1</w:t>
      </w:r>
      <w:r>
        <w:rPr>
          <w:rFonts w:cs="Arial" w:ascii="Arial" w:hAnsi="Arial"/>
          <w:bCs/>
          <w:sz w:val="24"/>
          <w:szCs w:val="24"/>
        </w:rPr>
        <w:t xml:space="preserve">, name, </w:t>
      </w:r>
      <w:r>
        <w:rPr>
          <w:rFonts w:cs="Arial" w:ascii="Arial" w:hAnsi="Arial"/>
          <w:bCs/>
          <w:sz w:val="24"/>
          <w:szCs w:val="24"/>
        </w:rPr>
        <w:t xml:space="preserve">last </w:t>
      </w:r>
      <w:r>
        <w:rPr>
          <w:rFonts w:cs="Arial" w:ascii="Arial" w:hAnsi="Arial"/>
          <w:bCs/>
          <w:sz w:val="24"/>
          <w:szCs w:val="24"/>
        </w:rPr>
        <w:t>name</w:t>
      </w:r>
      <w:r>
        <w:rPr>
          <w:rFonts w:cs="Arial" w:ascii="Arial" w:hAnsi="Arial"/>
          <w:bCs/>
          <w:sz w:val="24"/>
          <w:szCs w:val="24"/>
          <w:vertAlign w:val="superscript"/>
        </w:rPr>
        <w:t>2</w:t>
      </w:r>
      <w:r>
        <w:rPr>
          <w:rFonts w:cs="Arial" w:ascii="Arial" w:hAnsi="Arial"/>
          <w:bCs/>
          <w:sz w:val="24"/>
          <w:szCs w:val="24"/>
        </w:rPr>
        <w:t xml:space="preserve"> &amp; name, </w:t>
      </w:r>
      <w:r>
        <w:rPr>
          <w:rFonts w:cs="Arial" w:ascii="Arial" w:hAnsi="Arial"/>
          <w:bCs/>
          <w:sz w:val="24"/>
          <w:szCs w:val="24"/>
        </w:rPr>
        <w:t xml:space="preserve">last </w:t>
      </w:r>
      <w:r>
        <w:rPr>
          <w:rFonts w:cs="Arial" w:ascii="Arial" w:hAnsi="Arial"/>
          <w:bCs/>
          <w:sz w:val="24"/>
          <w:szCs w:val="24"/>
        </w:rPr>
        <w:t>name</w:t>
      </w:r>
      <w:r>
        <w:rPr>
          <w:rFonts w:cs="Arial" w:ascii="Arial" w:hAnsi="Arial"/>
          <w:bCs/>
          <w:sz w:val="24"/>
          <w:szCs w:val="24"/>
          <w:vertAlign w:val="superscript"/>
        </w:rPr>
        <w:t>3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1</w:t>
      </w:r>
      <w:r>
        <w:rPr>
          <w:rFonts w:cs="Arial" w:ascii="Arial" w:hAnsi="Arial"/>
          <w:bCs/>
          <w:sz w:val="24"/>
          <w:szCs w:val="24"/>
        </w:rPr>
        <w:t xml:space="preserve">Name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 xml:space="preserve">nd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>dres</w:t>
      </w:r>
      <w:r>
        <w:rPr>
          <w:rFonts w:cs="Arial" w:ascii="Arial" w:hAnsi="Arial"/>
          <w:bCs/>
          <w:sz w:val="24"/>
          <w:szCs w:val="24"/>
        </w:rPr>
        <w:t>s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of i</w:t>
      </w:r>
      <w:r>
        <w:rPr>
          <w:rFonts w:cs="Arial" w:ascii="Arial" w:hAnsi="Arial"/>
          <w:bCs/>
          <w:sz w:val="24"/>
          <w:szCs w:val="24"/>
        </w:rPr>
        <w:t xml:space="preserve">nstitution; </w:t>
      </w:r>
      <w:r>
        <w:rPr>
          <w:rFonts w:cs="Arial" w:ascii="Arial" w:hAnsi="Arial"/>
          <w:bCs/>
          <w:sz w:val="24"/>
          <w:szCs w:val="24"/>
        </w:rPr>
        <w:t>e</w:t>
      </w:r>
      <w:r>
        <w:rPr>
          <w:rFonts w:cs="Arial" w:ascii="Arial" w:hAnsi="Arial"/>
          <w:bCs/>
          <w:sz w:val="24"/>
          <w:szCs w:val="24"/>
        </w:rPr>
        <w:t>mail.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2</w:t>
      </w:r>
      <w:r>
        <w:rPr>
          <w:rFonts w:cs="Arial" w:ascii="Arial" w:hAnsi="Arial"/>
          <w:bCs/>
          <w:sz w:val="24"/>
          <w:szCs w:val="24"/>
        </w:rPr>
        <w:t xml:space="preserve">Name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 xml:space="preserve">nd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>dres</w:t>
      </w:r>
      <w:r>
        <w:rPr>
          <w:rFonts w:cs="Arial" w:ascii="Arial" w:hAnsi="Arial"/>
          <w:bCs/>
          <w:sz w:val="24"/>
          <w:szCs w:val="24"/>
        </w:rPr>
        <w:t>s</w:t>
      </w:r>
      <w:r>
        <w:rPr>
          <w:rFonts w:cs="Arial" w:ascii="Arial" w:hAnsi="Arial"/>
          <w:bCs/>
          <w:sz w:val="24"/>
          <w:szCs w:val="24"/>
        </w:rPr>
        <w:t xml:space="preserve"> </w:t>
      </w:r>
      <w:r>
        <w:rPr>
          <w:rFonts w:cs="Arial" w:ascii="Arial" w:hAnsi="Arial"/>
          <w:bCs/>
          <w:sz w:val="24"/>
          <w:szCs w:val="24"/>
        </w:rPr>
        <w:t>of i</w:t>
      </w:r>
      <w:r>
        <w:rPr>
          <w:rFonts w:cs="Arial" w:ascii="Arial" w:hAnsi="Arial"/>
          <w:bCs/>
          <w:sz w:val="24"/>
          <w:szCs w:val="24"/>
        </w:rPr>
        <w:t>nstitution.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Cs/>
          <w:sz w:val="24"/>
          <w:szCs w:val="24"/>
          <w:vertAlign w:val="superscript"/>
        </w:rPr>
        <w:t>3</w:t>
      </w:r>
      <w:r>
        <w:rPr>
          <w:rFonts w:cs="Arial" w:ascii="Arial" w:hAnsi="Arial"/>
          <w:bCs/>
          <w:sz w:val="24"/>
          <w:szCs w:val="24"/>
        </w:rPr>
        <w:t xml:space="preserve">Name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 xml:space="preserve">nd </w:t>
      </w:r>
      <w:r>
        <w:rPr>
          <w:rFonts w:cs="Arial" w:ascii="Arial" w:hAnsi="Arial"/>
          <w:bCs/>
          <w:sz w:val="24"/>
          <w:szCs w:val="24"/>
        </w:rPr>
        <w:t>a</w:t>
      </w:r>
      <w:r>
        <w:rPr>
          <w:rFonts w:cs="Arial" w:ascii="Arial" w:hAnsi="Arial"/>
          <w:bCs/>
          <w:sz w:val="24"/>
          <w:szCs w:val="24"/>
        </w:rPr>
        <w:t xml:space="preserve">dress </w:t>
      </w:r>
      <w:r>
        <w:rPr>
          <w:rFonts w:cs="Arial" w:ascii="Arial" w:hAnsi="Arial"/>
          <w:bCs/>
          <w:sz w:val="24"/>
          <w:szCs w:val="24"/>
        </w:rPr>
        <w:t>of i</w:t>
      </w:r>
      <w:r>
        <w:rPr>
          <w:rFonts w:cs="Arial" w:ascii="Arial" w:hAnsi="Arial"/>
          <w:bCs/>
          <w:sz w:val="24"/>
          <w:szCs w:val="24"/>
        </w:rPr>
        <w:t>nstitution.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Abstracts with</w:t>
      </w:r>
      <w:r>
        <w:rPr>
          <w:rFonts w:cs="Arial" w:ascii="Arial" w:hAnsi="Arial"/>
          <w:bCs/>
          <w:sz w:val="24"/>
          <w:szCs w:val="24"/>
        </w:rPr>
        <w:t xml:space="preserve"> max. 2000 </w:t>
      </w:r>
      <w:r>
        <w:rPr>
          <w:rFonts w:cs="Arial" w:ascii="Arial" w:hAnsi="Arial"/>
          <w:bCs/>
          <w:sz w:val="24"/>
          <w:szCs w:val="24"/>
        </w:rPr>
        <w:t>characters</w:t>
      </w:r>
      <w:r>
        <w:rPr>
          <w:rFonts w:cs="Arial" w:ascii="Arial" w:hAnsi="Arial"/>
          <w:bCs/>
          <w:sz w:val="24"/>
          <w:szCs w:val="24"/>
        </w:rPr>
        <w:t xml:space="preserve">, </w:t>
      </w:r>
      <w:r>
        <w:rPr>
          <w:rFonts w:cs="Arial" w:ascii="Arial" w:hAnsi="Arial"/>
          <w:bCs/>
          <w:sz w:val="24"/>
          <w:szCs w:val="24"/>
        </w:rPr>
        <w:t>no figures</w:t>
      </w:r>
      <w:r>
        <w:rPr>
          <w:rFonts w:cs="Arial" w:ascii="Arial" w:hAnsi="Arial"/>
          <w:bCs/>
          <w:sz w:val="24"/>
          <w:szCs w:val="24"/>
        </w:rPr>
        <w:t>.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continuous"/>
      <w:pgSz w:w="11906" w:h="16838"/>
      <w:pgMar w:left="1417" w:right="1417" w:header="708" w:top="1417" w:footer="708" w:bottom="1134" w:gutter="0"/>
      <w:pgNumType w:fmt="decimal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inline distT="0" distB="0" distL="0" distR="6985">
          <wp:extent cx="1056640" cy="485775"/>
          <wp:effectExtent l="0" t="0" r="0" b="0"/>
          <wp:docPr id="3" name="Bild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de-DE"/>
      </w:rPr>
      <w:t xml:space="preserve"> </w:t>
    </w:r>
    <w:r>
      <w:rPr>
        <w:lang w:eastAsia="de-DE"/>
      </w:rPr>
      <w:tab/>
      <w:tab/>
    </w:r>
    <w:r>
      <w:rPr>
        <w:lang w:eastAsia="de-DE"/>
      </w:rPr>
      <w:drawing>
        <wp:inline distT="0" distB="0" distL="19050" distR="7620">
          <wp:extent cx="1953895" cy="381000"/>
          <wp:effectExtent l="0" t="0" r="0" b="0"/>
          <wp:docPr id="4" name="Grafik 1" descr="fau-logo-weissbg-1600px-1024x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fau-logo-weissbg-1600px-1024x200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53895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3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2"/>
        <w:szCs w:val="22"/>
        <w:lang w:val="de-DE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Calibri" w:cs="DejaVu Sans"/>
      <w:color w:val="auto"/>
      <w:sz w:val="22"/>
      <w:szCs w:val="22"/>
      <w:lang w:val="de-DE" w:eastAsia="en-US" w:bidi="ar-SA"/>
    </w:rPr>
  </w:style>
  <w:style w:type="paragraph" w:styleId="Heading1">
    <w:name w:val="Heading 1"/>
    <w:basedOn w:val="Normal"/>
    <w:qFormat/>
    <w:pPr>
      <w:numPr>
        <w:ilvl w:val="0"/>
        <w:numId w:val="0"/>
      </w:num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de-DE"/>
    </w:rPr>
  </w:style>
  <w:style w:type="character" w:styleId="DefaultParagraphFont">
    <w:name w:val="Default Paragraph Font"/>
    <w:qFormat/>
    <w:rPr/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KopfzeileZchn">
    <w:name w:val="Kopfzeile Zchn"/>
    <w:basedOn w:val="DefaultParagraphFont"/>
    <w:qFormat/>
    <w:rPr/>
  </w:style>
  <w:style w:type="character" w:styleId="FuzeileZchn">
    <w:name w:val="Fußzeile Zchn"/>
    <w:basedOn w:val="DefaultParagraphFont"/>
    <w:qFormat/>
    <w:rPr/>
  </w:style>
  <w:style w:type="character" w:styleId="SprechblasentextZchn">
    <w:name w:val="Sprechblasentext Zchn"/>
    <w:basedOn w:val="DefaultParagraphFont"/>
    <w:qFormat/>
    <w:rPr>
      <w:rFonts w:ascii="Tahoma" w:hAnsi="Tahoma" w:cs="Tahoma"/>
      <w:sz w:val="16"/>
      <w:szCs w:val="16"/>
    </w:rPr>
  </w:style>
  <w:style w:type="character" w:styleId="Berschrift1Zchn">
    <w:name w:val="Überschrift 1 Zchn"/>
    <w:basedOn w:val="DefaultParagraphFont"/>
    <w:qFormat/>
    <w:rPr>
      <w:rFonts w:ascii="Times New Roman" w:hAnsi="Times New Roman" w:eastAsia="Times New Roman" w:cs="Times New Roman"/>
      <w:b/>
      <w:bCs/>
      <w:sz w:val="48"/>
      <w:szCs w:val="48"/>
      <w:lang w:eastAsia="de-DE"/>
    </w:rPr>
  </w:style>
  <w:style w:type="character" w:styleId="ListLabel1">
    <w:name w:val="ListLabel 1"/>
    <w:qFormat/>
    <w:rPr>
      <w:rFonts w:eastAsia="Calibri" w:cs="Aria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efault">
    <w:name w:val="Default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alibri" w:hAnsi="Calibri" w:cs="Calibri" w:eastAsia="Calibri"/>
      <w:color w:val="000000"/>
      <w:sz w:val="24"/>
      <w:szCs w:val="24"/>
      <w:lang w:val="de-DE" w:eastAsia="en-US" w:bidi="ar-SA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PreformattedText">
    <w:name w:val="Preformatted Text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bernhard.lucke@fau.de" TargetMode="External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LibreOffice/5.2.2.2$Linux_X86_64 LibreOffice_project/20m0$Build-2</Application>
  <Pages>2</Pages>
  <Words>224</Words>
  <Characters>1260</Characters>
  <CharactersWithSpaces>1479</CharactersWithSpaces>
  <Paragraphs>41</Paragraphs>
  <Company>PGG RWTH Aachen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2014-02-09T20:15:00Z</dcterms:created>
  <dc:creator>Eileen Eckmeier</dc:creator>
  <dc:description/>
  <dc:language>de-DE</dc:language>
  <cp:lastModifiedBy>bl </cp:lastModifiedBy>
  <cp:lastPrinted>2014-02-09T20:10:00Z</cp:lastPrinted>
  <dcterms:modified xsi:type="dcterms:W3CDTF">2016-10-21T19:38:21Z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PGG RWTH Aachen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